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78AFB" w14:textId="6B021FB1" w:rsidR="00671C78" w:rsidRDefault="00AC7E01" w:rsidP="00AC7E01">
      <w:pPr>
        <w:spacing w:line="360" w:lineRule="auto"/>
        <w:rPr>
          <w:rFonts w:asciiTheme="minorHAnsi" w:eastAsia="Calibri" w:hAnsiTheme="minorHAnsi" w:cstheme="minorHAnsi"/>
          <w:i/>
          <w:iCs/>
        </w:rPr>
      </w:pPr>
      <w:r w:rsidRPr="00AC7E01">
        <w:rPr>
          <w:rFonts w:asciiTheme="minorHAnsi" w:eastAsia="Calibri" w:hAnsiTheme="minorHAnsi" w:cstheme="minorHAnsi"/>
        </w:rPr>
        <w:t>De conformidad con la Orden EDU/475</w:t>
      </w:r>
      <w:r>
        <w:rPr>
          <w:rFonts w:asciiTheme="minorHAnsi" w:eastAsia="Calibri" w:hAnsiTheme="minorHAnsi" w:cstheme="minorHAnsi"/>
        </w:rPr>
        <w:t xml:space="preserve">/2025, de 8 de mayo de 2025 </w:t>
      </w:r>
      <w:r w:rsidRPr="00AC7E01">
        <w:rPr>
          <w:rFonts w:asciiTheme="minorHAnsi" w:eastAsia="Calibri" w:hAnsiTheme="minorHAnsi" w:cstheme="minorHAnsi"/>
          <w:i/>
          <w:iCs/>
        </w:rPr>
        <w:t>“durante los días lectivos de los meses de septiembre de 2025 y junio de 2026, del curso escolar 2025-26, los centros públicos dependientes de la Consejería de Educación podrán establecer un servicio de atención y cuidado al alumnado</w:t>
      </w:r>
      <w:r>
        <w:rPr>
          <w:rFonts w:asciiTheme="minorHAnsi" w:eastAsia="Calibri" w:hAnsiTheme="minorHAnsi" w:cstheme="minorHAnsi"/>
          <w:i/>
          <w:iCs/>
        </w:rPr>
        <w:t xml:space="preserve"> que curse el segundo ciclo de educación infantil y educación primaria, una vez finalizado el horario lectivo”. </w:t>
      </w:r>
      <w:r>
        <w:rPr>
          <w:rFonts w:asciiTheme="minorHAnsi" w:eastAsia="Calibri" w:hAnsiTheme="minorHAnsi" w:cstheme="minorHAnsi"/>
        </w:rPr>
        <w:t xml:space="preserve">Dicho servicio, </w:t>
      </w:r>
      <w:r>
        <w:rPr>
          <w:rFonts w:asciiTheme="minorHAnsi" w:eastAsia="Calibri" w:hAnsiTheme="minorHAnsi" w:cstheme="minorHAnsi"/>
          <w:i/>
          <w:iCs/>
        </w:rPr>
        <w:t>“tendrá carácter gratuito y voluntario para el alumnado y su duración será de sesenta minutos.”</w:t>
      </w:r>
    </w:p>
    <w:p w14:paraId="4B86B9EB" w14:textId="081D05BD" w:rsidR="00AC7E01" w:rsidRDefault="00AC7E01" w:rsidP="00AC7E01">
      <w:pPr>
        <w:spacing w:line="360" w:lineRule="auto"/>
        <w:rPr>
          <w:rFonts w:asciiTheme="minorHAnsi" w:eastAsia="Calibri" w:hAnsiTheme="minorHAnsi" w:cstheme="minorHAnsi"/>
        </w:rPr>
      </w:pPr>
    </w:p>
    <w:p w14:paraId="5C71D02B" w14:textId="15EDFA67" w:rsidR="00AC7E01" w:rsidRDefault="00AC7E01" w:rsidP="00AC7E01">
      <w:pPr>
        <w:spacing w:line="360" w:lineRule="auto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 xml:space="preserve">Por tanto, para el curso que viene se ofrecerá un </w:t>
      </w:r>
      <w:r w:rsidRPr="00AC7E01">
        <w:rPr>
          <w:rFonts w:asciiTheme="minorHAnsi" w:eastAsia="Calibri" w:hAnsiTheme="minorHAnsi" w:cstheme="minorHAnsi"/>
          <w:b/>
          <w:bCs/>
        </w:rPr>
        <w:t>servicio gratuito</w:t>
      </w:r>
      <w:r w:rsidR="00C47FB2">
        <w:rPr>
          <w:rFonts w:asciiTheme="minorHAnsi" w:eastAsia="Calibri" w:hAnsiTheme="minorHAnsi" w:cstheme="minorHAnsi"/>
          <w:b/>
          <w:bCs/>
        </w:rPr>
        <w:t xml:space="preserve"> durante el mes de septiembre</w:t>
      </w:r>
      <w:r>
        <w:rPr>
          <w:rFonts w:asciiTheme="minorHAnsi" w:eastAsia="Calibri" w:hAnsiTheme="minorHAnsi" w:cstheme="minorHAnsi"/>
        </w:rPr>
        <w:t xml:space="preserve"> para el alumnado que lo necesite en horario de </w:t>
      </w:r>
      <w:r w:rsidRPr="00AC7E01">
        <w:rPr>
          <w:rFonts w:asciiTheme="minorHAnsi" w:eastAsia="Calibri" w:hAnsiTheme="minorHAnsi" w:cstheme="minorHAnsi"/>
          <w:b/>
          <w:bCs/>
        </w:rPr>
        <w:t>13 a 14h</w:t>
      </w:r>
      <w:r>
        <w:rPr>
          <w:rFonts w:asciiTheme="minorHAnsi" w:eastAsia="Calibri" w:hAnsiTheme="minorHAnsi" w:cstheme="minorHAnsi"/>
        </w:rPr>
        <w:t xml:space="preserve">. (alumnado que haga uso de comedor no </w:t>
      </w:r>
      <w:r w:rsidR="00773A30">
        <w:rPr>
          <w:rFonts w:asciiTheme="minorHAnsi" w:eastAsia="Calibri" w:hAnsiTheme="minorHAnsi" w:cstheme="minorHAnsi"/>
        </w:rPr>
        <w:t>puede hacer uso de este servicio porque en ese horario ya se encuentran en comedor).</w:t>
      </w:r>
    </w:p>
    <w:p w14:paraId="7F7D66CD" w14:textId="08DDBD16" w:rsidR="00773A30" w:rsidRDefault="00773A30" w:rsidP="00AC7E01">
      <w:pPr>
        <w:spacing w:line="360" w:lineRule="auto"/>
        <w:rPr>
          <w:rFonts w:asciiTheme="minorHAnsi" w:eastAsia="Calibri" w:hAnsiTheme="minorHAnsi" w:cstheme="minorHAnsi"/>
        </w:rPr>
      </w:pPr>
    </w:p>
    <w:p w14:paraId="3DABBD26" w14:textId="194F9A8F" w:rsidR="00773A30" w:rsidRDefault="00773A30" w:rsidP="00AC7E01">
      <w:pPr>
        <w:spacing w:line="360" w:lineRule="auto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>Para hacer uso de este servicio es necesaria la inscripción hasta el día 22 de junio para la previsión del servicio de monitores necesario.</w:t>
      </w:r>
    </w:p>
    <w:p w14:paraId="1BA24CB6" w14:textId="51440405" w:rsidR="00773A30" w:rsidRDefault="00773A30" w:rsidP="00AC7E01">
      <w:pPr>
        <w:spacing w:line="360" w:lineRule="auto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64F2C2" wp14:editId="6474F311">
                <wp:simplePos x="0" y="0"/>
                <wp:positionH relativeFrom="column">
                  <wp:posOffset>34290</wp:posOffset>
                </wp:positionH>
                <wp:positionV relativeFrom="paragraph">
                  <wp:posOffset>249555</wp:posOffset>
                </wp:positionV>
                <wp:extent cx="323850" cy="342900"/>
                <wp:effectExtent l="0" t="0" r="19050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B3DBE6" id="Rectángulo 2" o:spid="_x0000_s1026" style="position:absolute;margin-left:2.7pt;margin-top:19.65pt;width:25.5pt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" fillcolor="white [3201]" strokecolor="black [3213]" strokeweight="2pt"/>
            </w:pict>
          </mc:Fallback>
        </mc:AlternateContent>
      </w:r>
    </w:p>
    <w:p w14:paraId="24A96608" w14:textId="0209C5C0" w:rsidR="00773A30" w:rsidRDefault="00773A30" w:rsidP="00AC7E01">
      <w:pPr>
        <w:spacing w:line="360" w:lineRule="auto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ab/>
        <w:t>S</w:t>
      </w:r>
      <w:r w:rsidR="00C47FB2">
        <w:rPr>
          <w:rFonts w:asciiTheme="minorHAnsi" w:eastAsia="Calibri" w:hAnsiTheme="minorHAnsi" w:cstheme="minorHAnsi"/>
        </w:rPr>
        <w:t xml:space="preserve">í </w:t>
      </w:r>
      <w:r>
        <w:rPr>
          <w:rFonts w:asciiTheme="minorHAnsi" w:eastAsia="Calibri" w:hAnsiTheme="minorHAnsi" w:cstheme="minorHAnsi"/>
        </w:rPr>
        <w:t>voy a hacer uso del servicio en el mes de septiembre de 13 a 14h</w:t>
      </w:r>
    </w:p>
    <w:p w14:paraId="06C71946" w14:textId="6C66CC04" w:rsidR="00773A30" w:rsidRPr="00AC7E01" w:rsidRDefault="00773A30" w:rsidP="00AC7E01">
      <w:pPr>
        <w:spacing w:line="360" w:lineRule="auto"/>
        <w:rPr>
          <w:rFonts w:asciiTheme="minorHAnsi" w:eastAsia="Calibri" w:hAnsiTheme="minorHAnsi" w:cstheme="minorHAnsi"/>
        </w:rPr>
      </w:pPr>
    </w:p>
    <w:p w14:paraId="24200858" w14:textId="395B0929" w:rsidR="00671C78" w:rsidRPr="00AC7E01" w:rsidRDefault="00773A30" w:rsidP="00861235">
      <w:pPr>
        <w:rPr>
          <w:rFonts w:eastAsia="Calibri"/>
          <w:i/>
          <w:iCs/>
        </w:rPr>
      </w:pPr>
      <w:r>
        <w:rPr>
          <w:rFonts w:asciiTheme="minorHAnsi" w:eastAsia="Calibr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BE3E54" wp14:editId="6F5B16D1">
                <wp:simplePos x="0" y="0"/>
                <wp:positionH relativeFrom="column">
                  <wp:posOffset>43815</wp:posOffset>
                </wp:positionH>
                <wp:positionV relativeFrom="paragraph">
                  <wp:posOffset>12700</wp:posOffset>
                </wp:positionV>
                <wp:extent cx="323850" cy="342900"/>
                <wp:effectExtent l="0" t="0" r="19050" b="1905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CCB728" id="Rectángulo 3" o:spid="_x0000_s1026" style="position:absolute;margin-left:3.45pt;margin-top:1pt;width:25.5pt;height:2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" fillcolor="white [3201]" strokecolor="black [3213]" strokeweight="2pt"/>
            </w:pict>
          </mc:Fallback>
        </mc:AlternateContent>
      </w:r>
    </w:p>
    <w:p w14:paraId="4895CB72" w14:textId="470532FF" w:rsidR="00671C78" w:rsidRPr="00773A30" w:rsidRDefault="00773A30" w:rsidP="00861235">
      <w:pPr>
        <w:rPr>
          <w:rFonts w:asciiTheme="minorHAnsi" w:eastAsia="Calibri" w:hAnsiTheme="minorHAnsi" w:cstheme="minorHAnsi"/>
        </w:rPr>
      </w:pPr>
      <w:r>
        <w:rPr>
          <w:rFonts w:eastAsia="Calibri"/>
          <w:i/>
          <w:iCs/>
        </w:rPr>
        <w:tab/>
      </w:r>
      <w:r w:rsidRPr="00773A30">
        <w:rPr>
          <w:rFonts w:asciiTheme="minorHAnsi" w:eastAsia="Calibri" w:hAnsiTheme="minorHAnsi" w:cstheme="minorHAnsi"/>
        </w:rPr>
        <w:t>No voy a hacer uso del servicio</w:t>
      </w:r>
    </w:p>
    <w:p w14:paraId="6F1CCE98" w14:textId="3F2E92C8" w:rsidR="00671C78" w:rsidRDefault="00671C78" w:rsidP="00861235">
      <w:pPr>
        <w:rPr>
          <w:rFonts w:eastAsia="Calibri"/>
        </w:rPr>
      </w:pPr>
    </w:p>
    <w:p w14:paraId="78C1DC58" w14:textId="580640FF" w:rsidR="00671C78" w:rsidRDefault="00671C78" w:rsidP="00861235">
      <w:pPr>
        <w:rPr>
          <w:rFonts w:eastAsia="Calibri"/>
        </w:rPr>
      </w:pPr>
    </w:p>
    <w:p w14:paraId="02F86E60" w14:textId="5BC0CEDE" w:rsidR="00773A30" w:rsidRDefault="00773A30" w:rsidP="00861235">
      <w:pPr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>Nombre del alumno/a: …………………………………………………………………………….</w:t>
      </w:r>
    </w:p>
    <w:p w14:paraId="0ECD14DC" w14:textId="6CA5F936" w:rsidR="00773A30" w:rsidRDefault="00773A30" w:rsidP="00861235">
      <w:pPr>
        <w:rPr>
          <w:rFonts w:asciiTheme="minorHAnsi" w:eastAsia="Calibri" w:hAnsiTheme="minorHAnsi" w:cstheme="minorHAnsi"/>
        </w:rPr>
      </w:pPr>
    </w:p>
    <w:p w14:paraId="36567CC9" w14:textId="773CEE3E" w:rsidR="00773A30" w:rsidRDefault="00773A30" w:rsidP="00861235">
      <w:pPr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>Curso del alumno</w:t>
      </w:r>
      <w:r w:rsidR="00C47FB2">
        <w:rPr>
          <w:rFonts w:asciiTheme="minorHAnsi" w:eastAsia="Calibri" w:hAnsiTheme="minorHAnsi" w:cstheme="minorHAnsi"/>
        </w:rPr>
        <w:t>/a</w:t>
      </w:r>
      <w:r>
        <w:rPr>
          <w:rFonts w:asciiTheme="minorHAnsi" w:eastAsia="Calibri" w:hAnsiTheme="minorHAnsi" w:cstheme="minorHAnsi"/>
        </w:rPr>
        <w:t xml:space="preserve"> en el 2025-26: ………………………………………………………</w:t>
      </w:r>
      <w:proofErr w:type="gramStart"/>
      <w:r>
        <w:rPr>
          <w:rFonts w:asciiTheme="minorHAnsi" w:eastAsia="Calibri" w:hAnsiTheme="minorHAnsi" w:cstheme="minorHAnsi"/>
        </w:rPr>
        <w:t>…….</w:t>
      </w:r>
      <w:proofErr w:type="gramEnd"/>
      <w:r>
        <w:rPr>
          <w:rFonts w:asciiTheme="minorHAnsi" w:eastAsia="Calibri" w:hAnsiTheme="minorHAnsi" w:cstheme="minorHAnsi"/>
        </w:rPr>
        <w:t>.</w:t>
      </w:r>
    </w:p>
    <w:p w14:paraId="4B28FD4E" w14:textId="7E8A80F5" w:rsidR="00773A30" w:rsidRDefault="00773A30" w:rsidP="00861235">
      <w:pPr>
        <w:rPr>
          <w:rFonts w:asciiTheme="minorHAnsi" w:eastAsia="Calibri" w:hAnsiTheme="minorHAnsi" w:cstheme="minorHAnsi"/>
        </w:rPr>
      </w:pPr>
    </w:p>
    <w:p w14:paraId="22823F3A" w14:textId="79C0503C" w:rsidR="00773A30" w:rsidRDefault="00773A30" w:rsidP="00861235">
      <w:pPr>
        <w:rPr>
          <w:rFonts w:asciiTheme="minorHAnsi" w:eastAsia="Calibri" w:hAnsiTheme="minorHAnsi" w:cstheme="minorHAnsi"/>
        </w:rPr>
      </w:pPr>
    </w:p>
    <w:p w14:paraId="61D30887" w14:textId="77FB1142" w:rsidR="00773A30" w:rsidRDefault="00773A30" w:rsidP="00861235">
      <w:pPr>
        <w:rPr>
          <w:rFonts w:asciiTheme="minorHAnsi" w:eastAsia="Calibri" w:hAnsiTheme="minorHAnsi" w:cstheme="minorHAnsi"/>
        </w:rPr>
      </w:pPr>
    </w:p>
    <w:p w14:paraId="4B05B2FC" w14:textId="34B0393A" w:rsidR="00773A30" w:rsidRDefault="00773A30" w:rsidP="00861235">
      <w:pPr>
        <w:rPr>
          <w:rFonts w:asciiTheme="minorHAnsi" w:eastAsia="Calibri" w:hAnsiTheme="minorHAnsi" w:cstheme="minorHAnsi"/>
        </w:rPr>
      </w:pPr>
    </w:p>
    <w:p w14:paraId="67902B14" w14:textId="20D18345" w:rsidR="00773A30" w:rsidRDefault="00773A30" w:rsidP="00861235">
      <w:pPr>
        <w:rPr>
          <w:rFonts w:asciiTheme="minorHAnsi" w:eastAsia="Calibri" w:hAnsiTheme="minorHAnsi" w:cstheme="minorHAnsi"/>
        </w:rPr>
      </w:pPr>
    </w:p>
    <w:p w14:paraId="20A5C237" w14:textId="12186AC9" w:rsidR="00773A30" w:rsidRDefault="00773A30" w:rsidP="00861235">
      <w:pPr>
        <w:rPr>
          <w:rFonts w:asciiTheme="minorHAnsi" w:eastAsia="Calibri" w:hAnsiTheme="minorHAnsi" w:cstheme="minorHAnsi"/>
        </w:rPr>
      </w:pPr>
    </w:p>
    <w:p w14:paraId="4DC55A57" w14:textId="7CDBA132" w:rsidR="00773A30" w:rsidRDefault="00773A30" w:rsidP="00861235">
      <w:pPr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>Fdo. ___________________________</w:t>
      </w:r>
    </w:p>
    <w:p w14:paraId="10C4033D" w14:textId="4ABCE93E" w:rsidR="00773A30" w:rsidRDefault="00773A30" w:rsidP="00861235">
      <w:pPr>
        <w:rPr>
          <w:rFonts w:asciiTheme="minorHAnsi" w:eastAsia="Calibri" w:hAnsiTheme="minorHAnsi" w:cstheme="minorHAnsi"/>
        </w:rPr>
      </w:pPr>
    </w:p>
    <w:p w14:paraId="4C4CBE33" w14:textId="372979BA" w:rsidR="00773A30" w:rsidRDefault="00773A30" w:rsidP="00861235">
      <w:pPr>
        <w:rPr>
          <w:rFonts w:asciiTheme="minorHAnsi" w:eastAsia="Calibri" w:hAnsiTheme="minorHAnsi" w:cstheme="minorHAnsi"/>
        </w:rPr>
      </w:pPr>
    </w:p>
    <w:p w14:paraId="4D2FAE2F" w14:textId="77777777" w:rsidR="00773A30" w:rsidRPr="00773A30" w:rsidRDefault="00773A30" w:rsidP="00861235">
      <w:pPr>
        <w:rPr>
          <w:rFonts w:asciiTheme="minorHAnsi" w:eastAsia="Calibri" w:hAnsiTheme="minorHAnsi" w:cstheme="minorHAnsi"/>
        </w:rPr>
      </w:pPr>
    </w:p>
    <w:sectPr w:rsidR="00773A30" w:rsidRPr="00773A30" w:rsidSect="00CA64A0">
      <w:headerReference w:type="default" r:id="rId8"/>
      <w:footerReference w:type="default" r:id="rId9"/>
      <w:pgSz w:w="11907" w:h="16839" w:code="9"/>
      <w:pgMar w:top="1440" w:right="1700" w:bottom="993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5FD50" w14:textId="77777777" w:rsidR="004909A3" w:rsidRDefault="004909A3" w:rsidP="00553ACE">
      <w:r>
        <w:separator/>
      </w:r>
    </w:p>
  </w:endnote>
  <w:endnote w:type="continuationSeparator" w:id="0">
    <w:p w14:paraId="723A3826" w14:textId="77777777" w:rsidR="004909A3" w:rsidRDefault="004909A3" w:rsidP="00553A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6C472" w14:textId="77777777" w:rsidR="00B77544" w:rsidRPr="00643083" w:rsidRDefault="00B77544" w:rsidP="00B77544">
    <w:pPr>
      <w:pStyle w:val="Piedepgina"/>
      <w:jc w:val="center"/>
      <w:rPr>
        <w:i/>
        <w:sz w:val="20"/>
      </w:rPr>
    </w:pPr>
    <w:r w:rsidRPr="00643083">
      <w:rPr>
        <w:i/>
        <w:sz w:val="20"/>
      </w:rPr>
      <w:t xml:space="preserve">C/ </w:t>
    </w:r>
    <w:r w:rsidRPr="00643083">
      <w:rPr>
        <w:sz w:val="20"/>
      </w:rPr>
      <w:t>Magisterio</w:t>
    </w:r>
    <w:r w:rsidRPr="00643083">
      <w:rPr>
        <w:i/>
        <w:sz w:val="20"/>
      </w:rPr>
      <w:t xml:space="preserve">, 1 CP 34005 Palencia – Tfno. y Fax: 979744047 </w:t>
    </w:r>
  </w:p>
  <w:p w14:paraId="4F8B03C8" w14:textId="77777777" w:rsidR="00B77544" w:rsidRPr="00643083" w:rsidRDefault="00B77544" w:rsidP="00B77544">
    <w:pPr>
      <w:pStyle w:val="Piedepgina"/>
      <w:jc w:val="center"/>
      <w:rPr>
        <w:i/>
        <w:sz w:val="20"/>
        <w:lang w:val="en-US"/>
      </w:rPr>
    </w:pPr>
    <w:r w:rsidRPr="00643083">
      <w:rPr>
        <w:i/>
        <w:sz w:val="20"/>
        <w:lang w:val="en-US"/>
      </w:rPr>
      <w:t xml:space="preserve">E-mail: </w:t>
    </w:r>
    <w:hyperlink r:id="rId1" w:history="1">
      <w:r w:rsidRPr="00643083">
        <w:rPr>
          <w:rStyle w:val="Hipervnculo"/>
          <w:i/>
          <w:color w:val="auto"/>
          <w:sz w:val="20"/>
          <w:lang w:val="en-US"/>
        </w:rPr>
        <w:t>34001455@educa.jcyl.es</w:t>
      </w:r>
    </w:hyperlink>
    <w:r w:rsidRPr="00643083">
      <w:rPr>
        <w:i/>
        <w:sz w:val="20"/>
        <w:lang w:val="en-US"/>
      </w:rPr>
      <w:br/>
      <w:t xml:space="preserve">Web: </w:t>
    </w:r>
    <w:hyperlink r:id="rId2" w:history="1">
      <w:r w:rsidRPr="00643083">
        <w:rPr>
          <w:rStyle w:val="Hipervnculo"/>
          <w:i/>
          <w:color w:val="auto"/>
          <w:sz w:val="20"/>
          <w:lang w:val="en-US"/>
        </w:rPr>
        <w:t>http://ceiptellotellez.centros.educa.jcyl.es</w:t>
      </w:r>
    </w:hyperlink>
  </w:p>
  <w:p w14:paraId="231CFC9B" w14:textId="77777777" w:rsidR="00B77544" w:rsidRDefault="00B7754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A10491" w14:textId="77777777" w:rsidR="004909A3" w:rsidRDefault="004909A3" w:rsidP="00553ACE">
      <w:r>
        <w:separator/>
      </w:r>
    </w:p>
  </w:footnote>
  <w:footnote w:type="continuationSeparator" w:id="0">
    <w:p w14:paraId="543348AA" w14:textId="77777777" w:rsidR="004909A3" w:rsidRDefault="004909A3" w:rsidP="00553A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A957A" w14:textId="77777777" w:rsidR="00553ACE" w:rsidRDefault="00B64BB1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CD9E6C9" wp14:editId="5E778F79">
          <wp:simplePos x="0" y="0"/>
          <wp:positionH relativeFrom="column">
            <wp:posOffset>4903470</wp:posOffset>
          </wp:positionH>
          <wp:positionV relativeFrom="paragraph">
            <wp:posOffset>-136525</wp:posOffset>
          </wp:positionV>
          <wp:extent cx="447675" cy="711200"/>
          <wp:effectExtent l="0" t="0" r="9525" b="0"/>
          <wp:wrapThrough wrapText="bothSides">
            <wp:wrapPolygon edited="0">
              <wp:start x="0" y="0"/>
              <wp:lineTo x="0" y="20829"/>
              <wp:lineTo x="21140" y="20829"/>
              <wp:lineTo x="21140" y="0"/>
              <wp:lineTo x="0" y="0"/>
            </wp:wrapPolygon>
          </wp:wrapThrough>
          <wp:docPr id="5" name="Imagen 1" descr="C:\Documents and Settings\Usuario01\Escritorio\escudo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1" descr="C:\Documents and Settings\Usuario01\Escritorio\escud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7675" cy="711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pPr w:leftFromText="141" w:rightFromText="141" w:horzAnchor="margin" w:tblpXSpec="center" w:tblpY="-713"/>
      <w:tblW w:w="10348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5670"/>
      <w:gridCol w:w="4678"/>
    </w:tblGrid>
    <w:tr w:rsidR="00553ACE" w14:paraId="5DC4937D" w14:textId="77777777" w:rsidTr="00C34734">
      <w:trPr>
        <w:cantSplit/>
        <w:trHeight w:val="875"/>
      </w:trPr>
      <w:tc>
        <w:tcPr>
          <w:tcW w:w="5670" w:type="dxa"/>
        </w:tcPr>
        <w:p w14:paraId="6CA55C2F" w14:textId="77777777" w:rsidR="00553ACE" w:rsidRPr="001C002B" w:rsidRDefault="003A19C4" w:rsidP="00C34734">
          <w:pPr>
            <w:pStyle w:val="Ttulo1"/>
            <w:spacing w:line="192" w:lineRule="auto"/>
            <w:rPr>
              <w:rFonts w:ascii="Eras Demi ITC" w:hAnsi="Eras Demi ITC"/>
              <w:b w:val="0"/>
              <w:sz w:val="32"/>
              <w:szCs w:val="32"/>
            </w:rPr>
          </w:pPr>
          <w:r>
            <w:rPr>
              <w:rFonts w:ascii="Eras Demi ITC" w:hAnsi="Eras Demi ITC"/>
              <w:b w:val="0"/>
              <w:noProof/>
              <w:sz w:val="32"/>
              <w:szCs w:val="32"/>
            </w:rPr>
            <w:drawing>
              <wp:inline distT="0" distB="0" distL="0" distR="0" wp14:anchorId="2BC808B9" wp14:editId="34036D09">
                <wp:extent cx="1000125" cy="619125"/>
                <wp:effectExtent l="0" t="0" r="9525" b="0"/>
                <wp:docPr id="1" name="Imagen 1" descr="junta_co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junta_co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619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8" w:type="dxa"/>
          <w:vMerge w:val="restart"/>
          <w:vAlign w:val="bottom"/>
        </w:tcPr>
        <w:p w14:paraId="1ECE6260" w14:textId="77777777" w:rsidR="00553ACE" w:rsidRDefault="00553ACE" w:rsidP="00C34734">
          <w:pPr>
            <w:jc w:val="right"/>
            <w:rPr>
              <w:rFonts w:ascii="Trebuchet MS" w:hAnsi="Trebuchet MS"/>
              <w:sz w:val="18"/>
              <w:szCs w:val="18"/>
            </w:rPr>
          </w:pPr>
        </w:p>
        <w:p w14:paraId="6EA0B48B" w14:textId="77777777" w:rsidR="00553ACE" w:rsidRDefault="00553ACE" w:rsidP="00C34734">
          <w:pPr>
            <w:jc w:val="right"/>
            <w:rPr>
              <w:rFonts w:ascii="Trebuchet MS" w:hAnsi="Trebuchet MS"/>
              <w:sz w:val="18"/>
              <w:szCs w:val="18"/>
            </w:rPr>
          </w:pPr>
        </w:p>
        <w:p w14:paraId="263B3720" w14:textId="77777777" w:rsidR="00553ACE" w:rsidRDefault="00553ACE" w:rsidP="00C34734">
          <w:pPr>
            <w:jc w:val="right"/>
            <w:rPr>
              <w:rFonts w:ascii="Trebuchet MS" w:hAnsi="Trebuchet MS"/>
              <w:sz w:val="18"/>
              <w:szCs w:val="18"/>
            </w:rPr>
          </w:pPr>
        </w:p>
        <w:p w14:paraId="48BE9F91" w14:textId="77777777" w:rsidR="00B64BB1" w:rsidRDefault="00553ACE" w:rsidP="00C34734">
          <w:pPr>
            <w:jc w:val="center"/>
            <w:rPr>
              <w:rFonts w:ascii="Trebuchet MS" w:hAnsi="Trebuchet MS"/>
              <w:szCs w:val="24"/>
            </w:rPr>
          </w:pPr>
          <w:r w:rsidRPr="004972D0">
            <w:rPr>
              <w:rFonts w:ascii="Trebuchet MS" w:hAnsi="Trebuchet MS"/>
              <w:szCs w:val="24"/>
            </w:rPr>
            <w:t xml:space="preserve">                       </w:t>
          </w:r>
        </w:p>
        <w:p w14:paraId="53FC4874" w14:textId="77777777" w:rsidR="00553ACE" w:rsidRPr="004972D0" w:rsidRDefault="00553ACE" w:rsidP="00C34734">
          <w:pPr>
            <w:jc w:val="center"/>
            <w:rPr>
              <w:rFonts w:ascii="Trebuchet MS" w:hAnsi="Trebuchet MS"/>
              <w:szCs w:val="24"/>
            </w:rPr>
          </w:pPr>
          <w:r w:rsidRPr="004972D0">
            <w:rPr>
              <w:rFonts w:ascii="Trebuchet MS" w:hAnsi="Trebuchet MS"/>
              <w:szCs w:val="24"/>
            </w:rPr>
            <w:t xml:space="preserve"> </w:t>
          </w:r>
          <w:r w:rsidR="00B64BB1">
            <w:rPr>
              <w:rFonts w:ascii="Trebuchet MS" w:hAnsi="Trebuchet MS"/>
              <w:szCs w:val="24"/>
            </w:rPr>
            <w:t xml:space="preserve">                      </w:t>
          </w:r>
          <w:r w:rsidRPr="004972D0">
            <w:rPr>
              <w:rFonts w:ascii="Trebuchet MS" w:hAnsi="Trebuchet MS"/>
              <w:szCs w:val="24"/>
            </w:rPr>
            <w:t>CEIP Tello Téllez</w:t>
          </w:r>
        </w:p>
        <w:p w14:paraId="10746E9F" w14:textId="77777777" w:rsidR="00553ACE" w:rsidRPr="009A1FA0" w:rsidRDefault="00553ACE" w:rsidP="00C34734">
          <w:pPr>
            <w:pStyle w:val="Ttulo1"/>
            <w:spacing w:line="192" w:lineRule="auto"/>
            <w:ind w:left="0" w:firstLine="0"/>
            <w:jc w:val="right"/>
            <w:rPr>
              <w:rFonts w:ascii="Eras Demi ITC" w:hAnsi="Eras Demi ITC"/>
              <w:sz w:val="36"/>
            </w:rPr>
          </w:pPr>
        </w:p>
      </w:tc>
    </w:tr>
    <w:tr w:rsidR="00553ACE" w14:paraId="15AB6204" w14:textId="77777777" w:rsidTr="00C34734">
      <w:trPr>
        <w:cantSplit/>
        <w:trHeight w:hRule="exact" w:val="220"/>
      </w:trPr>
      <w:tc>
        <w:tcPr>
          <w:tcW w:w="5670" w:type="dxa"/>
        </w:tcPr>
        <w:p w14:paraId="595B186C" w14:textId="77777777" w:rsidR="00553ACE" w:rsidRPr="001C002B" w:rsidRDefault="00553ACE" w:rsidP="00C34734">
          <w:pPr>
            <w:rPr>
              <w:rFonts w:ascii="Trebuchet MS" w:hAnsi="Trebuchet MS"/>
              <w:sz w:val="20"/>
            </w:rPr>
          </w:pPr>
          <w:r w:rsidRPr="001C002B">
            <w:rPr>
              <w:rFonts w:ascii="Trebuchet MS" w:hAnsi="Trebuchet MS"/>
              <w:sz w:val="20"/>
            </w:rPr>
            <w:t>Consejería de Educación</w:t>
          </w:r>
        </w:p>
      </w:tc>
      <w:tc>
        <w:tcPr>
          <w:tcW w:w="4678" w:type="dxa"/>
          <w:vMerge/>
          <w:vAlign w:val="bottom"/>
        </w:tcPr>
        <w:p w14:paraId="16C4C44C" w14:textId="77777777" w:rsidR="00553ACE" w:rsidRDefault="00553ACE" w:rsidP="00C34734">
          <w:pPr>
            <w:rPr>
              <w:rFonts w:ascii="Trebuchet MS" w:hAnsi="Trebuchet MS"/>
              <w:sz w:val="20"/>
            </w:rPr>
          </w:pPr>
        </w:p>
      </w:tc>
    </w:tr>
  </w:tbl>
  <w:p w14:paraId="6ADBF517" w14:textId="77777777" w:rsidR="00553ACE" w:rsidRDefault="00553ACE">
    <w:pPr>
      <w:pStyle w:val="Encabezado"/>
    </w:pPr>
  </w:p>
  <w:p w14:paraId="135651B1" w14:textId="77777777" w:rsidR="00553ACE" w:rsidRDefault="00553A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24" type="#_x0000_t75" style="width:11.25pt;height:11.25pt" o:bullet="t">
        <v:imagedata r:id="rId1" o:title="msoA73D"/>
      </v:shape>
    </w:pict>
  </w:numPicBullet>
  <w:abstractNum w:abstractNumId="0" w15:restartNumberingAfterBreak="0">
    <w:nsid w:val="03102BF8"/>
    <w:multiLevelType w:val="hybridMultilevel"/>
    <w:tmpl w:val="6CDCA58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4475A"/>
    <w:multiLevelType w:val="hybridMultilevel"/>
    <w:tmpl w:val="1B82B40A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1576F7"/>
    <w:multiLevelType w:val="hybridMultilevel"/>
    <w:tmpl w:val="307EA7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B812CF"/>
    <w:multiLevelType w:val="hybridMultilevel"/>
    <w:tmpl w:val="8ACE9152"/>
    <w:lvl w:ilvl="0" w:tplc="0C0A000D">
      <w:start w:val="1"/>
      <w:numFmt w:val="bullet"/>
      <w:lvlText w:val=""/>
      <w:lvlJc w:val="left"/>
      <w:pPr>
        <w:ind w:left="85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4" w15:restartNumberingAfterBreak="0">
    <w:nsid w:val="0E713D38"/>
    <w:multiLevelType w:val="hybridMultilevel"/>
    <w:tmpl w:val="B106D94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AB5EAD"/>
    <w:multiLevelType w:val="hybridMultilevel"/>
    <w:tmpl w:val="FFC029FE"/>
    <w:lvl w:ilvl="0" w:tplc="0C0A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1C449DF"/>
    <w:multiLevelType w:val="hybridMultilevel"/>
    <w:tmpl w:val="87B6E9F4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E501C0"/>
    <w:multiLevelType w:val="hybridMultilevel"/>
    <w:tmpl w:val="3A3463BE"/>
    <w:lvl w:ilvl="0" w:tplc="0C0A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2A732C6E"/>
    <w:multiLevelType w:val="hybridMultilevel"/>
    <w:tmpl w:val="7C368A02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9" w15:restartNumberingAfterBreak="0">
    <w:nsid w:val="2DD458B2"/>
    <w:multiLevelType w:val="hybridMultilevel"/>
    <w:tmpl w:val="F8EAC070"/>
    <w:lvl w:ilvl="0" w:tplc="E82EE59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B72B62"/>
    <w:multiLevelType w:val="hybridMultilevel"/>
    <w:tmpl w:val="0C9AAA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723415"/>
    <w:multiLevelType w:val="hybridMultilevel"/>
    <w:tmpl w:val="8B664B4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7306AD2"/>
    <w:multiLevelType w:val="hybridMultilevel"/>
    <w:tmpl w:val="935A8D4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AA31F5"/>
    <w:multiLevelType w:val="hybridMultilevel"/>
    <w:tmpl w:val="6750F68E"/>
    <w:lvl w:ilvl="0" w:tplc="0C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0B52786"/>
    <w:multiLevelType w:val="hybridMultilevel"/>
    <w:tmpl w:val="1764A16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2AE5E74"/>
    <w:multiLevelType w:val="hybridMultilevel"/>
    <w:tmpl w:val="BF6041A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7427362"/>
    <w:multiLevelType w:val="hybridMultilevel"/>
    <w:tmpl w:val="A706207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D628C8"/>
    <w:multiLevelType w:val="hybridMultilevel"/>
    <w:tmpl w:val="50BA4198"/>
    <w:lvl w:ilvl="0" w:tplc="21FACC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360" w:hanging="360"/>
      </w:pPr>
    </w:lvl>
    <w:lvl w:ilvl="2" w:tplc="0C0A001B" w:tentative="1">
      <w:start w:val="1"/>
      <w:numFmt w:val="lowerRoman"/>
      <w:lvlText w:val="%3."/>
      <w:lvlJc w:val="right"/>
      <w:pPr>
        <w:ind w:left="1080" w:hanging="180"/>
      </w:pPr>
    </w:lvl>
    <w:lvl w:ilvl="3" w:tplc="0C0A000F" w:tentative="1">
      <w:start w:val="1"/>
      <w:numFmt w:val="decimal"/>
      <w:lvlText w:val="%4."/>
      <w:lvlJc w:val="left"/>
      <w:pPr>
        <w:ind w:left="1800" w:hanging="360"/>
      </w:pPr>
    </w:lvl>
    <w:lvl w:ilvl="4" w:tplc="0C0A0019" w:tentative="1">
      <w:start w:val="1"/>
      <w:numFmt w:val="lowerLetter"/>
      <w:lvlText w:val="%5."/>
      <w:lvlJc w:val="left"/>
      <w:pPr>
        <w:ind w:left="2520" w:hanging="360"/>
      </w:pPr>
    </w:lvl>
    <w:lvl w:ilvl="5" w:tplc="0C0A001B" w:tentative="1">
      <w:start w:val="1"/>
      <w:numFmt w:val="lowerRoman"/>
      <w:lvlText w:val="%6."/>
      <w:lvlJc w:val="right"/>
      <w:pPr>
        <w:ind w:left="3240" w:hanging="180"/>
      </w:pPr>
    </w:lvl>
    <w:lvl w:ilvl="6" w:tplc="0C0A000F" w:tentative="1">
      <w:start w:val="1"/>
      <w:numFmt w:val="decimal"/>
      <w:lvlText w:val="%7."/>
      <w:lvlJc w:val="left"/>
      <w:pPr>
        <w:ind w:left="3960" w:hanging="360"/>
      </w:pPr>
    </w:lvl>
    <w:lvl w:ilvl="7" w:tplc="0C0A0019" w:tentative="1">
      <w:start w:val="1"/>
      <w:numFmt w:val="lowerLetter"/>
      <w:lvlText w:val="%8."/>
      <w:lvlJc w:val="left"/>
      <w:pPr>
        <w:ind w:left="4680" w:hanging="360"/>
      </w:pPr>
    </w:lvl>
    <w:lvl w:ilvl="8" w:tplc="0C0A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8" w15:restartNumberingAfterBreak="0">
    <w:nsid w:val="4F7347C3"/>
    <w:multiLevelType w:val="hybridMultilevel"/>
    <w:tmpl w:val="89D6760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D04F54"/>
    <w:multiLevelType w:val="hybridMultilevel"/>
    <w:tmpl w:val="43A8F71A"/>
    <w:lvl w:ilvl="0" w:tplc="0C0A000D">
      <w:start w:val="1"/>
      <w:numFmt w:val="bullet"/>
      <w:lvlText w:val=""/>
      <w:lvlJc w:val="left"/>
      <w:pPr>
        <w:ind w:left="113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0" w15:restartNumberingAfterBreak="0">
    <w:nsid w:val="52E02FF6"/>
    <w:multiLevelType w:val="hybridMultilevel"/>
    <w:tmpl w:val="6ACCA382"/>
    <w:lvl w:ilvl="0" w:tplc="0C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4D12AE"/>
    <w:multiLevelType w:val="hybridMultilevel"/>
    <w:tmpl w:val="9FDE6FFE"/>
    <w:lvl w:ilvl="0" w:tplc="0C0A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F18788A"/>
    <w:multiLevelType w:val="hybridMultilevel"/>
    <w:tmpl w:val="1932F57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724371"/>
    <w:multiLevelType w:val="hybridMultilevel"/>
    <w:tmpl w:val="229E620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1F7B61"/>
    <w:multiLevelType w:val="hybridMultilevel"/>
    <w:tmpl w:val="5FB05DC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913435"/>
    <w:multiLevelType w:val="hybridMultilevel"/>
    <w:tmpl w:val="AC9C525C"/>
    <w:lvl w:ilvl="0" w:tplc="1A0A3EC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C03AF6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D63B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C017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6CD4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C6838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6E7A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95200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CB407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4D3904"/>
    <w:multiLevelType w:val="multilevel"/>
    <w:tmpl w:val="3C889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80A74A8"/>
    <w:multiLevelType w:val="hybridMultilevel"/>
    <w:tmpl w:val="3A0EB3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063AB6"/>
    <w:multiLevelType w:val="hybridMultilevel"/>
    <w:tmpl w:val="4514678E"/>
    <w:lvl w:ilvl="0" w:tplc="0C0A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99B0D66"/>
    <w:multiLevelType w:val="hybridMultilevel"/>
    <w:tmpl w:val="85269210"/>
    <w:lvl w:ilvl="0" w:tplc="585C253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963D33"/>
    <w:multiLevelType w:val="hybridMultilevel"/>
    <w:tmpl w:val="1D3E154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3"/>
  </w:num>
  <w:num w:numId="3">
    <w:abstractNumId w:val="12"/>
  </w:num>
  <w:num w:numId="4">
    <w:abstractNumId w:val="4"/>
  </w:num>
  <w:num w:numId="5">
    <w:abstractNumId w:val="6"/>
  </w:num>
  <w:num w:numId="6">
    <w:abstractNumId w:val="15"/>
  </w:num>
  <w:num w:numId="7">
    <w:abstractNumId w:val="17"/>
  </w:num>
  <w:num w:numId="8">
    <w:abstractNumId w:val="5"/>
  </w:num>
  <w:num w:numId="9">
    <w:abstractNumId w:val="26"/>
  </w:num>
  <w:num w:numId="10">
    <w:abstractNumId w:val="30"/>
  </w:num>
  <w:num w:numId="11">
    <w:abstractNumId w:val="18"/>
  </w:num>
  <w:num w:numId="12">
    <w:abstractNumId w:val="16"/>
  </w:num>
  <w:num w:numId="13">
    <w:abstractNumId w:val="24"/>
  </w:num>
  <w:num w:numId="14">
    <w:abstractNumId w:val="3"/>
  </w:num>
  <w:num w:numId="15">
    <w:abstractNumId w:val="22"/>
  </w:num>
  <w:num w:numId="16">
    <w:abstractNumId w:val="7"/>
  </w:num>
  <w:num w:numId="17">
    <w:abstractNumId w:val="11"/>
  </w:num>
  <w:num w:numId="18">
    <w:abstractNumId w:val="19"/>
  </w:num>
  <w:num w:numId="19">
    <w:abstractNumId w:val="13"/>
  </w:num>
  <w:num w:numId="20">
    <w:abstractNumId w:val="1"/>
  </w:num>
  <w:num w:numId="21">
    <w:abstractNumId w:val="21"/>
  </w:num>
  <w:num w:numId="22">
    <w:abstractNumId w:val="28"/>
  </w:num>
  <w:num w:numId="23">
    <w:abstractNumId w:val="20"/>
  </w:num>
  <w:num w:numId="24">
    <w:abstractNumId w:val="9"/>
  </w:num>
  <w:num w:numId="25">
    <w:abstractNumId w:val="27"/>
  </w:num>
  <w:num w:numId="26">
    <w:abstractNumId w:val="25"/>
  </w:num>
  <w:num w:numId="27">
    <w:abstractNumId w:val="0"/>
  </w:num>
  <w:num w:numId="28">
    <w:abstractNumId w:val="10"/>
  </w:num>
  <w:num w:numId="29">
    <w:abstractNumId w:val="29"/>
  </w:num>
  <w:num w:numId="30">
    <w:abstractNumId w:val="2"/>
  </w:num>
  <w:num w:numId="3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DF9"/>
    <w:rsid w:val="0000235B"/>
    <w:rsid w:val="000138CE"/>
    <w:rsid w:val="00013D90"/>
    <w:rsid w:val="000222AA"/>
    <w:rsid w:val="000229DA"/>
    <w:rsid w:val="000444C6"/>
    <w:rsid w:val="000572C7"/>
    <w:rsid w:val="00070E5F"/>
    <w:rsid w:val="00076A64"/>
    <w:rsid w:val="000976DB"/>
    <w:rsid w:val="000A4DEC"/>
    <w:rsid w:val="000A7CED"/>
    <w:rsid w:val="000B158A"/>
    <w:rsid w:val="000B2D8B"/>
    <w:rsid w:val="000B6AF8"/>
    <w:rsid w:val="000C014D"/>
    <w:rsid w:val="000C129B"/>
    <w:rsid w:val="000E190D"/>
    <w:rsid w:val="000F4662"/>
    <w:rsid w:val="00103FE2"/>
    <w:rsid w:val="00115D9B"/>
    <w:rsid w:val="001302F3"/>
    <w:rsid w:val="00133247"/>
    <w:rsid w:val="00134B84"/>
    <w:rsid w:val="00143268"/>
    <w:rsid w:val="00154375"/>
    <w:rsid w:val="0016737E"/>
    <w:rsid w:val="00177999"/>
    <w:rsid w:val="001818AE"/>
    <w:rsid w:val="00193D46"/>
    <w:rsid w:val="00195E60"/>
    <w:rsid w:val="001A32E1"/>
    <w:rsid w:val="001B44CE"/>
    <w:rsid w:val="001B4970"/>
    <w:rsid w:val="001C0C06"/>
    <w:rsid w:val="001C309F"/>
    <w:rsid w:val="001D3F6B"/>
    <w:rsid w:val="001E214A"/>
    <w:rsid w:val="001E704A"/>
    <w:rsid w:val="001F0BFA"/>
    <w:rsid w:val="002051FE"/>
    <w:rsid w:val="002126FE"/>
    <w:rsid w:val="002139D3"/>
    <w:rsid w:val="002323BE"/>
    <w:rsid w:val="00241540"/>
    <w:rsid w:val="00241A43"/>
    <w:rsid w:val="00241DED"/>
    <w:rsid w:val="00245E26"/>
    <w:rsid w:val="00250FDF"/>
    <w:rsid w:val="002512FD"/>
    <w:rsid w:val="0025710D"/>
    <w:rsid w:val="002760CF"/>
    <w:rsid w:val="00284B08"/>
    <w:rsid w:val="00290D8A"/>
    <w:rsid w:val="002A4078"/>
    <w:rsid w:val="002A5ACD"/>
    <w:rsid w:val="002B1D38"/>
    <w:rsid w:val="002F4643"/>
    <w:rsid w:val="00310F1E"/>
    <w:rsid w:val="00311CF7"/>
    <w:rsid w:val="0037026C"/>
    <w:rsid w:val="00370326"/>
    <w:rsid w:val="0037350C"/>
    <w:rsid w:val="00374F56"/>
    <w:rsid w:val="003770E5"/>
    <w:rsid w:val="003A1493"/>
    <w:rsid w:val="003A19C4"/>
    <w:rsid w:val="003C4992"/>
    <w:rsid w:val="003C7D7B"/>
    <w:rsid w:val="003F1B4C"/>
    <w:rsid w:val="003F52E5"/>
    <w:rsid w:val="003F5534"/>
    <w:rsid w:val="00403166"/>
    <w:rsid w:val="004109A4"/>
    <w:rsid w:val="00410A76"/>
    <w:rsid w:val="004242B3"/>
    <w:rsid w:val="00435623"/>
    <w:rsid w:val="0043590E"/>
    <w:rsid w:val="00435D39"/>
    <w:rsid w:val="004370CA"/>
    <w:rsid w:val="00446A94"/>
    <w:rsid w:val="00450850"/>
    <w:rsid w:val="0046238B"/>
    <w:rsid w:val="00464B34"/>
    <w:rsid w:val="00475BE0"/>
    <w:rsid w:val="0048637B"/>
    <w:rsid w:val="004909A3"/>
    <w:rsid w:val="004972D0"/>
    <w:rsid w:val="004A0BB0"/>
    <w:rsid w:val="004A42E0"/>
    <w:rsid w:val="004A6FF7"/>
    <w:rsid w:val="004B39F1"/>
    <w:rsid w:val="004C0FCD"/>
    <w:rsid w:val="004C2494"/>
    <w:rsid w:val="004C7A3B"/>
    <w:rsid w:val="004E5927"/>
    <w:rsid w:val="004F1161"/>
    <w:rsid w:val="00502411"/>
    <w:rsid w:val="00511B5B"/>
    <w:rsid w:val="005138D1"/>
    <w:rsid w:val="00517525"/>
    <w:rsid w:val="00525024"/>
    <w:rsid w:val="00526637"/>
    <w:rsid w:val="00536FF9"/>
    <w:rsid w:val="00543E46"/>
    <w:rsid w:val="00553ACE"/>
    <w:rsid w:val="00560094"/>
    <w:rsid w:val="005612AB"/>
    <w:rsid w:val="0056493F"/>
    <w:rsid w:val="00577351"/>
    <w:rsid w:val="005822B0"/>
    <w:rsid w:val="00590340"/>
    <w:rsid w:val="00594F10"/>
    <w:rsid w:val="005B0C00"/>
    <w:rsid w:val="005B12D8"/>
    <w:rsid w:val="005C5EAB"/>
    <w:rsid w:val="005E3127"/>
    <w:rsid w:val="005F4CD6"/>
    <w:rsid w:val="005F6448"/>
    <w:rsid w:val="00602FC8"/>
    <w:rsid w:val="006047AD"/>
    <w:rsid w:val="00613256"/>
    <w:rsid w:val="00643083"/>
    <w:rsid w:val="00650306"/>
    <w:rsid w:val="0065571A"/>
    <w:rsid w:val="00655757"/>
    <w:rsid w:val="006577CD"/>
    <w:rsid w:val="00670FFC"/>
    <w:rsid w:val="00671C78"/>
    <w:rsid w:val="0067542E"/>
    <w:rsid w:val="00676051"/>
    <w:rsid w:val="006844FA"/>
    <w:rsid w:val="00693B7B"/>
    <w:rsid w:val="006A55F7"/>
    <w:rsid w:val="006B330C"/>
    <w:rsid w:val="006C0C27"/>
    <w:rsid w:val="006C18C6"/>
    <w:rsid w:val="006E0894"/>
    <w:rsid w:val="006E28AE"/>
    <w:rsid w:val="006E6288"/>
    <w:rsid w:val="006F1B01"/>
    <w:rsid w:val="006F4484"/>
    <w:rsid w:val="0071144E"/>
    <w:rsid w:val="0072339D"/>
    <w:rsid w:val="00725640"/>
    <w:rsid w:val="0073214C"/>
    <w:rsid w:val="00737683"/>
    <w:rsid w:val="007502FC"/>
    <w:rsid w:val="00767888"/>
    <w:rsid w:val="00770964"/>
    <w:rsid w:val="00773A30"/>
    <w:rsid w:val="00781171"/>
    <w:rsid w:val="007A0CD3"/>
    <w:rsid w:val="007A112E"/>
    <w:rsid w:val="007A2C8D"/>
    <w:rsid w:val="007B095E"/>
    <w:rsid w:val="007D2FE8"/>
    <w:rsid w:val="007D4764"/>
    <w:rsid w:val="007E3416"/>
    <w:rsid w:val="0080524C"/>
    <w:rsid w:val="0081596C"/>
    <w:rsid w:val="00834DAA"/>
    <w:rsid w:val="00841962"/>
    <w:rsid w:val="008452F8"/>
    <w:rsid w:val="00846BE5"/>
    <w:rsid w:val="00852954"/>
    <w:rsid w:val="00861235"/>
    <w:rsid w:val="008872A3"/>
    <w:rsid w:val="0089534D"/>
    <w:rsid w:val="008A65FB"/>
    <w:rsid w:val="008B2162"/>
    <w:rsid w:val="008B483C"/>
    <w:rsid w:val="008D1B89"/>
    <w:rsid w:val="009145FB"/>
    <w:rsid w:val="00915EC6"/>
    <w:rsid w:val="00924738"/>
    <w:rsid w:val="009305DA"/>
    <w:rsid w:val="00930886"/>
    <w:rsid w:val="00941E5C"/>
    <w:rsid w:val="00950619"/>
    <w:rsid w:val="00956B91"/>
    <w:rsid w:val="00971B5A"/>
    <w:rsid w:val="00973044"/>
    <w:rsid w:val="00984D1B"/>
    <w:rsid w:val="00994F96"/>
    <w:rsid w:val="009951D0"/>
    <w:rsid w:val="0099603F"/>
    <w:rsid w:val="00996987"/>
    <w:rsid w:val="00997699"/>
    <w:rsid w:val="009B5017"/>
    <w:rsid w:val="009B5D7A"/>
    <w:rsid w:val="009D0ADA"/>
    <w:rsid w:val="009D56B9"/>
    <w:rsid w:val="009D5D94"/>
    <w:rsid w:val="009F5596"/>
    <w:rsid w:val="00A11058"/>
    <w:rsid w:val="00A11AEB"/>
    <w:rsid w:val="00A135B6"/>
    <w:rsid w:val="00A16A9A"/>
    <w:rsid w:val="00A172CD"/>
    <w:rsid w:val="00A46FF2"/>
    <w:rsid w:val="00A654A6"/>
    <w:rsid w:val="00A65A97"/>
    <w:rsid w:val="00A73127"/>
    <w:rsid w:val="00A843E1"/>
    <w:rsid w:val="00A9119C"/>
    <w:rsid w:val="00A92A6C"/>
    <w:rsid w:val="00AA2925"/>
    <w:rsid w:val="00AB6CAC"/>
    <w:rsid w:val="00AC7E01"/>
    <w:rsid w:val="00AD12AC"/>
    <w:rsid w:val="00AD480B"/>
    <w:rsid w:val="00AE2B83"/>
    <w:rsid w:val="00AF14F0"/>
    <w:rsid w:val="00B00530"/>
    <w:rsid w:val="00B00AF3"/>
    <w:rsid w:val="00B03707"/>
    <w:rsid w:val="00B11C34"/>
    <w:rsid w:val="00B17150"/>
    <w:rsid w:val="00B444C9"/>
    <w:rsid w:val="00B4655F"/>
    <w:rsid w:val="00B56B75"/>
    <w:rsid w:val="00B60EDE"/>
    <w:rsid w:val="00B64915"/>
    <w:rsid w:val="00B64BB1"/>
    <w:rsid w:val="00B71927"/>
    <w:rsid w:val="00B747E2"/>
    <w:rsid w:val="00B74AEB"/>
    <w:rsid w:val="00B77544"/>
    <w:rsid w:val="00B940EF"/>
    <w:rsid w:val="00B96DAC"/>
    <w:rsid w:val="00BA0783"/>
    <w:rsid w:val="00BA4BA1"/>
    <w:rsid w:val="00BB45D3"/>
    <w:rsid w:val="00BD2DF9"/>
    <w:rsid w:val="00BE111F"/>
    <w:rsid w:val="00C019EC"/>
    <w:rsid w:val="00C02765"/>
    <w:rsid w:val="00C02D28"/>
    <w:rsid w:val="00C218D1"/>
    <w:rsid w:val="00C238FF"/>
    <w:rsid w:val="00C26BE4"/>
    <w:rsid w:val="00C27EEA"/>
    <w:rsid w:val="00C34734"/>
    <w:rsid w:val="00C36479"/>
    <w:rsid w:val="00C44D95"/>
    <w:rsid w:val="00C47FB2"/>
    <w:rsid w:val="00C50285"/>
    <w:rsid w:val="00C529DA"/>
    <w:rsid w:val="00C53179"/>
    <w:rsid w:val="00C53905"/>
    <w:rsid w:val="00C57718"/>
    <w:rsid w:val="00C64F07"/>
    <w:rsid w:val="00C7017C"/>
    <w:rsid w:val="00C74608"/>
    <w:rsid w:val="00CA64A0"/>
    <w:rsid w:val="00CD0362"/>
    <w:rsid w:val="00CD0510"/>
    <w:rsid w:val="00D0231D"/>
    <w:rsid w:val="00D077CB"/>
    <w:rsid w:val="00D171D6"/>
    <w:rsid w:val="00D2200A"/>
    <w:rsid w:val="00D2608F"/>
    <w:rsid w:val="00D31175"/>
    <w:rsid w:val="00D326F7"/>
    <w:rsid w:val="00D34B10"/>
    <w:rsid w:val="00D52C39"/>
    <w:rsid w:val="00D52C74"/>
    <w:rsid w:val="00D56DD2"/>
    <w:rsid w:val="00D71C79"/>
    <w:rsid w:val="00DB4775"/>
    <w:rsid w:val="00DC01C8"/>
    <w:rsid w:val="00DD1980"/>
    <w:rsid w:val="00DF03B3"/>
    <w:rsid w:val="00DF4F5F"/>
    <w:rsid w:val="00E0073C"/>
    <w:rsid w:val="00E14780"/>
    <w:rsid w:val="00E26B67"/>
    <w:rsid w:val="00E55D55"/>
    <w:rsid w:val="00E57F65"/>
    <w:rsid w:val="00E63CEC"/>
    <w:rsid w:val="00E70FD7"/>
    <w:rsid w:val="00E809AB"/>
    <w:rsid w:val="00E80CC7"/>
    <w:rsid w:val="00E82980"/>
    <w:rsid w:val="00E84E62"/>
    <w:rsid w:val="00E97246"/>
    <w:rsid w:val="00EB4F10"/>
    <w:rsid w:val="00EB7A05"/>
    <w:rsid w:val="00EE2480"/>
    <w:rsid w:val="00EE4BF1"/>
    <w:rsid w:val="00EF16F6"/>
    <w:rsid w:val="00F13933"/>
    <w:rsid w:val="00F1782E"/>
    <w:rsid w:val="00F22957"/>
    <w:rsid w:val="00F24845"/>
    <w:rsid w:val="00F41A0D"/>
    <w:rsid w:val="00F54D32"/>
    <w:rsid w:val="00F6762F"/>
    <w:rsid w:val="00F86CF3"/>
    <w:rsid w:val="00F91CA7"/>
    <w:rsid w:val="00F94EFB"/>
    <w:rsid w:val="00FC3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AECABBE"/>
  <w15:docId w15:val="{D5F5595A-F435-4BC7-AC98-1CE83A2DC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D2DF9"/>
    <w:rPr>
      <w:rFonts w:ascii="Univers" w:hAnsi="Univers"/>
      <w:sz w:val="24"/>
      <w:lang w:val="es-ES" w:eastAsia="es-ES"/>
    </w:rPr>
  </w:style>
  <w:style w:type="paragraph" w:styleId="Ttulo1">
    <w:name w:val="heading 1"/>
    <w:basedOn w:val="Normal"/>
    <w:next w:val="Normal"/>
    <w:qFormat/>
    <w:rsid w:val="00BD2DF9"/>
    <w:pPr>
      <w:keepNext/>
      <w:ind w:left="708" w:hanging="708"/>
      <w:outlineLvl w:val="0"/>
    </w:pPr>
    <w:rPr>
      <w:b/>
      <w:sz w:val="40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A654A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A654A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6844F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6844F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BD2DF9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56493F"/>
    <w:rPr>
      <w:color w:val="0000FF"/>
      <w:u w:val="single"/>
    </w:rPr>
  </w:style>
  <w:style w:type="paragraph" w:styleId="Encabezado">
    <w:name w:val="header"/>
    <w:basedOn w:val="Normal"/>
    <w:link w:val="EncabezadoCar"/>
    <w:rsid w:val="00553AC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553ACE"/>
    <w:rPr>
      <w:rFonts w:ascii="Univers" w:hAnsi="Univers"/>
      <w:sz w:val="24"/>
      <w:lang w:val="es-ES" w:eastAsia="es-ES"/>
    </w:rPr>
  </w:style>
  <w:style w:type="paragraph" w:styleId="Textodeglobo">
    <w:name w:val="Balloon Text"/>
    <w:basedOn w:val="Normal"/>
    <w:link w:val="TextodegloboCar"/>
    <w:rsid w:val="00553AC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553ACE"/>
    <w:rPr>
      <w:rFonts w:ascii="Tahoma" w:hAnsi="Tahoma" w:cs="Tahoma"/>
      <w:sz w:val="16"/>
      <w:szCs w:val="16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553ACE"/>
    <w:rPr>
      <w:rFonts w:ascii="Univers" w:hAnsi="Univers"/>
      <w:sz w:val="24"/>
      <w:lang w:val="es-ES" w:eastAsia="es-ES"/>
    </w:rPr>
  </w:style>
  <w:style w:type="table" w:styleId="Tablaconcuadrcula">
    <w:name w:val="Table Grid"/>
    <w:basedOn w:val="Tablanormal"/>
    <w:uiPriority w:val="59"/>
    <w:rsid w:val="001C0C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64915"/>
    <w:pPr>
      <w:ind w:left="720"/>
      <w:contextualSpacing/>
    </w:pPr>
  </w:style>
  <w:style w:type="character" w:customStyle="1" w:styleId="Ttulo6Car">
    <w:name w:val="Título 6 Car"/>
    <w:basedOn w:val="Fuentedeprrafopredeter"/>
    <w:link w:val="Ttulo6"/>
    <w:semiHidden/>
    <w:rsid w:val="006844FA"/>
    <w:rPr>
      <w:rFonts w:asciiTheme="majorHAnsi" w:eastAsiaTheme="majorEastAsia" w:hAnsiTheme="majorHAnsi" w:cstheme="majorBidi"/>
      <w:i/>
      <w:iCs/>
      <w:color w:val="243F60" w:themeColor="accent1" w:themeShade="7F"/>
      <w:sz w:val="24"/>
      <w:lang w:val="es-ES" w:eastAsia="es-ES"/>
    </w:rPr>
  </w:style>
  <w:style w:type="character" w:customStyle="1" w:styleId="Ttulo7Car">
    <w:name w:val="Título 7 Car"/>
    <w:basedOn w:val="Fuentedeprrafopredeter"/>
    <w:link w:val="Ttulo7"/>
    <w:semiHidden/>
    <w:rsid w:val="006844FA"/>
    <w:rPr>
      <w:rFonts w:asciiTheme="majorHAnsi" w:eastAsiaTheme="majorEastAsia" w:hAnsiTheme="majorHAnsi" w:cstheme="majorBidi"/>
      <w:i/>
      <w:iCs/>
      <w:color w:val="404040" w:themeColor="text1" w:themeTint="BF"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semiHidden/>
    <w:rsid w:val="00A654A6"/>
    <w:rPr>
      <w:rFonts w:ascii="Cambria" w:hAnsi="Cambria"/>
      <w:b/>
      <w:bCs/>
      <w:i/>
      <w:iCs/>
      <w:sz w:val="28"/>
      <w:szCs w:val="28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A654A6"/>
    <w:rPr>
      <w:rFonts w:ascii="Univers" w:hAnsi="Univers"/>
      <w:b/>
      <w:bCs/>
      <w:i/>
      <w:iCs/>
      <w:sz w:val="26"/>
      <w:szCs w:val="26"/>
      <w:lang w:val="es-ES" w:eastAsia="es-ES"/>
    </w:rPr>
  </w:style>
  <w:style w:type="paragraph" w:styleId="Textoindependiente">
    <w:name w:val="Body Text"/>
    <w:basedOn w:val="Normal"/>
    <w:link w:val="TextoindependienteCar"/>
    <w:unhideWhenUsed/>
    <w:rsid w:val="00781171"/>
    <w:pPr>
      <w:jc w:val="both"/>
    </w:pPr>
    <w:rPr>
      <w:rFonts w:ascii="Times New Roman" w:hAnsi="Times New Roman"/>
      <w:bCs/>
      <w:i/>
    </w:rPr>
  </w:style>
  <w:style w:type="character" w:customStyle="1" w:styleId="TextoindependienteCar">
    <w:name w:val="Texto independiente Car"/>
    <w:basedOn w:val="Fuentedeprrafopredeter"/>
    <w:link w:val="Textoindependiente"/>
    <w:rsid w:val="00781171"/>
    <w:rPr>
      <w:bCs/>
      <w:i/>
      <w:sz w:val="24"/>
      <w:lang w:val="es-ES" w:eastAsia="es-ES"/>
    </w:rPr>
  </w:style>
  <w:style w:type="paragraph" w:styleId="Textoindependiente2">
    <w:name w:val="Body Text 2"/>
    <w:basedOn w:val="Normal"/>
    <w:link w:val="Textoindependiente2Car"/>
    <w:rsid w:val="00F91CA7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F91CA7"/>
    <w:rPr>
      <w:rFonts w:ascii="Univers" w:hAnsi="Univers"/>
      <w:sz w:val="24"/>
      <w:lang w:val="es-ES" w:eastAsia="es-ES"/>
    </w:rPr>
  </w:style>
  <w:style w:type="paragraph" w:styleId="Sangradetextonormal">
    <w:name w:val="Body Text Indent"/>
    <w:basedOn w:val="Normal"/>
    <w:link w:val="SangradetextonormalCar"/>
    <w:rsid w:val="00F91CA7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F91CA7"/>
    <w:rPr>
      <w:rFonts w:ascii="Univers" w:hAnsi="Univers"/>
      <w:sz w:val="24"/>
      <w:lang w:val="es-ES" w:eastAsia="es-ES"/>
    </w:rPr>
  </w:style>
  <w:style w:type="paragraph" w:styleId="Subttulo">
    <w:name w:val="Subtitle"/>
    <w:basedOn w:val="Normal"/>
    <w:link w:val="SubttuloCar"/>
    <w:qFormat/>
    <w:rsid w:val="00F91CA7"/>
    <w:pPr>
      <w:jc w:val="both"/>
    </w:pPr>
    <w:rPr>
      <w:rFonts w:ascii="Arial" w:hAnsi="Arial" w:cs="Arial"/>
      <w:b/>
      <w:bCs/>
      <w:szCs w:val="24"/>
    </w:rPr>
  </w:style>
  <w:style w:type="character" w:customStyle="1" w:styleId="SubttuloCar">
    <w:name w:val="Subtítulo Car"/>
    <w:basedOn w:val="Fuentedeprrafopredeter"/>
    <w:link w:val="Subttulo"/>
    <w:rsid w:val="00F91CA7"/>
    <w:rPr>
      <w:rFonts w:ascii="Arial" w:hAnsi="Arial" w:cs="Arial"/>
      <w:b/>
      <w:bCs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397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5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ceiptellotellez.centros.educa.jcyl.es" TargetMode="External"/><Relationship Id="rId1" Type="http://schemas.openxmlformats.org/officeDocument/2006/relationships/hyperlink" Target="mailto:34001455@educa.jcyl.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87BB69-02DB-4AE2-8D5D-A3C2078D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--</Company>
  <LinksUpToDate>false</LinksUpToDate>
  <CharactersWithSpaces>1200</CharactersWithSpaces>
  <SharedDoc>false</SharedDoc>
  <HLinks>
    <vt:vector size="12" baseType="variant">
      <vt:variant>
        <vt:i4>1441877</vt:i4>
      </vt:variant>
      <vt:variant>
        <vt:i4>3</vt:i4>
      </vt:variant>
      <vt:variant>
        <vt:i4>0</vt:i4>
      </vt:variant>
      <vt:variant>
        <vt:i4>5</vt:i4>
      </vt:variant>
      <vt:variant>
        <vt:lpwstr>http://ceiptellotellez.centros.educa.jcyl.es/</vt:lpwstr>
      </vt:variant>
      <vt:variant>
        <vt:lpwstr/>
      </vt:variant>
      <vt:variant>
        <vt:i4>6684675</vt:i4>
      </vt:variant>
      <vt:variant>
        <vt:i4>0</vt:i4>
      </vt:variant>
      <vt:variant>
        <vt:i4>0</vt:i4>
      </vt:variant>
      <vt:variant>
        <vt:i4>5</vt:i4>
      </vt:variant>
      <vt:variant>
        <vt:lpwstr>mailto:34001455@educa.jcyl.es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Usuario01</dc:creator>
  <cp:lastModifiedBy>CEIP TELLO TÉLLEZ DE MENESES</cp:lastModifiedBy>
  <cp:revision>2</cp:revision>
  <cp:lastPrinted>2025-06-16T10:46:00Z</cp:lastPrinted>
  <dcterms:created xsi:type="dcterms:W3CDTF">2025-06-16T12:54:00Z</dcterms:created>
  <dcterms:modified xsi:type="dcterms:W3CDTF">2025-06-16T12:54:00Z</dcterms:modified>
</cp:coreProperties>
</file>